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5FAB4" w14:textId="77777777" w:rsidR="00E57C85" w:rsidRDefault="00E57C85" w:rsidP="00E57C85">
      <w:pPr>
        <w:jc w:val="both"/>
        <w:rPr>
          <w:sz w:val="36"/>
        </w:rPr>
      </w:pPr>
    </w:p>
    <w:p w14:paraId="101FB9C4" w14:textId="77777777" w:rsidR="00FA20DA" w:rsidRDefault="00141205" w:rsidP="00FA20DA">
      <w:pPr>
        <w:jc w:val="center"/>
        <w:rPr>
          <w:sz w:val="36"/>
        </w:rPr>
      </w:pPr>
      <w:hyperlink r:id="rId8" w:history="1">
        <w:r w:rsidR="00FA20DA">
          <w:rPr>
            <w:color w:val="2B3E51"/>
            <w:lang w:val="es-ES"/>
          </w:rPr>
          <w:t xml:space="preserve">V </w:t>
        </w:r>
        <w:proofErr w:type="spellStart"/>
        <w:r w:rsidR="00FA20DA">
          <w:rPr>
            <w:color w:val="2B3E51"/>
            <w:lang w:val="es-ES"/>
          </w:rPr>
          <w:t>Ultreia</w:t>
        </w:r>
        <w:proofErr w:type="spellEnd"/>
        <w:r w:rsidR="00FA20DA">
          <w:rPr>
            <w:color w:val="2B3E51"/>
            <w:lang w:val="es-ES"/>
          </w:rPr>
          <w:t xml:space="preserve"> Mundial - Fátima, </w:t>
        </w:r>
        <w:r w:rsidR="00ED7356">
          <w:rPr>
            <w:color w:val="2B3E51"/>
            <w:lang w:val="es-ES"/>
          </w:rPr>
          <w:t xml:space="preserve">4, 5 e 6 de </w:t>
        </w:r>
        <w:proofErr w:type="spellStart"/>
        <w:r w:rsidR="00FA20DA">
          <w:rPr>
            <w:color w:val="2B3E51"/>
            <w:lang w:val="es-ES"/>
          </w:rPr>
          <w:t>Maio</w:t>
        </w:r>
        <w:proofErr w:type="spellEnd"/>
        <w:r w:rsidR="00FA20DA">
          <w:rPr>
            <w:color w:val="2B3E51"/>
            <w:lang w:val="es-ES"/>
          </w:rPr>
          <w:t xml:space="preserve"> 2017</w:t>
        </w:r>
      </w:hyperlink>
    </w:p>
    <w:p w14:paraId="2C264DAD" w14:textId="77777777" w:rsidR="006305BE" w:rsidRPr="00040F46" w:rsidRDefault="00E45EBD" w:rsidP="00B2186B">
      <w:pPr>
        <w:jc w:val="center"/>
        <w:rPr>
          <w:rFonts w:cs="Arial"/>
        </w:rPr>
      </w:pPr>
      <w:r>
        <w:rPr>
          <w:sz w:val="36"/>
        </w:rPr>
        <w:t>NOTA DE IMPRENSA</w:t>
      </w:r>
    </w:p>
    <w:p w14:paraId="547EA589" w14:textId="2C7A6AFD" w:rsidR="006305BE" w:rsidRPr="001C25DB" w:rsidRDefault="006305BE" w:rsidP="006305BE">
      <w:pPr>
        <w:pStyle w:val="font8"/>
        <w:spacing w:before="0" w:beforeAutospacing="0" w:after="0" w:afterAutospacing="0"/>
        <w:rPr>
          <w:rFonts w:cs="Arial"/>
          <w:b/>
        </w:rPr>
      </w:pPr>
      <w:r w:rsidRPr="00040F46">
        <w:rPr>
          <w:rStyle w:val="color151"/>
          <w:rFonts w:cs="Arial"/>
        </w:rPr>
        <w:t> </w:t>
      </w:r>
    </w:p>
    <w:p w14:paraId="6808026B" w14:textId="77777777" w:rsidR="0042610D" w:rsidRDefault="0042610D" w:rsidP="0069142D">
      <w:pPr>
        <w:rPr>
          <w:b/>
        </w:rPr>
      </w:pPr>
    </w:p>
    <w:p w14:paraId="542030DA" w14:textId="77777777" w:rsidR="00141205" w:rsidRPr="00141205" w:rsidRDefault="00141205" w:rsidP="00141205">
      <w:pPr>
        <w:suppressAutoHyphens/>
        <w:autoSpaceDN w:val="0"/>
        <w:spacing w:after="160" w:line="254" w:lineRule="auto"/>
        <w:textAlignment w:val="baseline"/>
        <w:rPr>
          <w:rFonts w:ascii="Calibri" w:eastAsia="Times New Roman" w:hAnsi="Calibri" w:cs="Times New Roman"/>
          <w:b/>
          <w:lang w:eastAsia="pt-PT"/>
        </w:rPr>
      </w:pPr>
      <w:r w:rsidRPr="00141205">
        <w:rPr>
          <w:rFonts w:ascii="Calibri" w:eastAsia="Times New Roman" w:hAnsi="Calibri" w:cs="Times New Roman"/>
          <w:b/>
          <w:lang w:eastAsia="pt-PT"/>
        </w:rPr>
        <w:t>ULTREIA MUNDIAL: 38 países representados em Fátima</w:t>
      </w:r>
    </w:p>
    <w:p w14:paraId="71FEF76E" w14:textId="77777777" w:rsidR="00141205" w:rsidRPr="00141205" w:rsidRDefault="00141205" w:rsidP="00141205">
      <w:pPr>
        <w:suppressAutoHyphens/>
        <w:autoSpaceDN w:val="0"/>
        <w:spacing w:after="160" w:line="254" w:lineRule="auto"/>
        <w:jc w:val="both"/>
        <w:textAlignment w:val="baseline"/>
        <w:rPr>
          <w:rFonts w:ascii="Calibri" w:eastAsia="Times New Roman" w:hAnsi="Calibri" w:cs="Times New Roman"/>
          <w:b/>
          <w:lang w:eastAsia="pt-PT"/>
        </w:rPr>
      </w:pPr>
      <w:r w:rsidRPr="00141205">
        <w:rPr>
          <w:rFonts w:ascii="Calibri" w:eastAsia="Times New Roman" w:hAnsi="Calibri" w:cs="Times New Roman"/>
          <w:b/>
          <w:lang w:eastAsia="pt-PT"/>
        </w:rPr>
        <w:t xml:space="preserve">Cerca de oito mil </w:t>
      </w:r>
      <w:proofErr w:type="spellStart"/>
      <w:r w:rsidRPr="00141205">
        <w:rPr>
          <w:rFonts w:ascii="Calibri" w:eastAsia="Times New Roman" w:hAnsi="Calibri" w:cs="Times New Roman"/>
          <w:b/>
          <w:lang w:eastAsia="pt-PT"/>
        </w:rPr>
        <w:t>cursilhistas</w:t>
      </w:r>
      <w:proofErr w:type="spellEnd"/>
      <w:r w:rsidRPr="00141205">
        <w:rPr>
          <w:rFonts w:ascii="Calibri" w:eastAsia="Times New Roman" w:hAnsi="Calibri" w:cs="Times New Roman"/>
          <w:b/>
          <w:lang w:eastAsia="pt-PT"/>
        </w:rPr>
        <w:t xml:space="preserve"> de cristandade vindos dos cinco continentes do Mundo vão estar presentes no Santuário de Nossa Senhora de Fátima na V </w:t>
      </w:r>
      <w:proofErr w:type="spellStart"/>
      <w:proofErr w:type="gramStart"/>
      <w:r w:rsidRPr="00141205">
        <w:rPr>
          <w:rFonts w:ascii="Calibri" w:eastAsia="Times New Roman" w:hAnsi="Calibri" w:cs="Times New Roman"/>
          <w:b/>
          <w:lang w:eastAsia="pt-PT"/>
        </w:rPr>
        <w:t>Ultreia</w:t>
      </w:r>
      <w:proofErr w:type="spellEnd"/>
      <w:r w:rsidRPr="00141205">
        <w:rPr>
          <w:rFonts w:ascii="Calibri" w:eastAsia="Times New Roman" w:hAnsi="Calibri" w:cs="Times New Roman"/>
          <w:b/>
          <w:lang w:eastAsia="pt-PT"/>
        </w:rPr>
        <w:t xml:space="preserve">  </w:t>
      </w:r>
      <w:proofErr w:type="spellStart"/>
      <w:r w:rsidRPr="00141205">
        <w:rPr>
          <w:rFonts w:ascii="Calibri" w:eastAsia="Times New Roman" w:hAnsi="Calibri" w:cs="Times New Roman"/>
          <w:b/>
          <w:lang w:eastAsia="pt-PT"/>
        </w:rPr>
        <w:t>Muncdial</w:t>
      </w:r>
      <w:proofErr w:type="spellEnd"/>
      <w:proofErr w:type="gramEnd"/>
      <w:r w:rsidRPr="00141205">
        <w:rPr>
          <w:rFonts w:ascii="Calibri" w:eastAsia="Times New Roman" w:hAnsi="Calibri" w:cs="Times New Roman"/>
          <w:b/>
          <w:lang w:eastAsia="pt-PT"/>
        </w:rPr>
        <w:t>, dias 4, 5 e 6 de Maio, vivendo a experiência do encontro das diversas culturas e tradições de origem cristã tendo presente  o modelo  de Nossa Senhora na sua visita a Santa Isabel.</w:t>
      </w:r>
    </w:p>
    <w:p w14:paraId="5D6727CD" w14:textId="77777777" w:rsidR="00141205" w:rsidRP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PT"/>
        </w:rPr>
      </w:pPr>
      <w:r w:rsidRPr="00141205">
        <w:rPr>
          <w:rFonts w:ascii="Calibri" w:eastAsia="Times New Roman" w:hAnsi="Calibri" w:cs="Times New Roman"/>
          <w:lang w:eastAsia="pt-PT"/>
        </w:rPr>
        <w:t xml:space="preserve">Os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objectivos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espirituais desta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Ultreia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Mundial</w:t>
      </w:r>
      <w:proofErr w:type="gramStart"/>
      <w:r w:rsidRPr="00141205">
        <w:rPr>
          <w:rFonts w:ascii="Calibri" w:eastAsia="Times New Roman" w:hAnsi="Calibri" w:cs="Times New Roman"/>
          <w:lang w:eastAsia="pt-PT"/>
        </w:rPr>
        <w:t>,</w:t>
      </w:r>
      <w:proofErr w:type="gramEnd"/>
      <w:r w:rsidRPr="00141205">
        <w:rPr>
          <w:rFonts w:ascii="Calibri" w:eastAsia="Times New Roman" w:hAnsi="Calibri" w:cs="Times New Roman"/>
          <w:lang w:eastAsia="pt-PT"/>
        </w:rPr>
        <w:t xml:space="preserve"> centram-se na </w:t>
      </w:r>
      <w:r w:rsidRPr="00141205">
        <w:rPr>
          <w:rFonts w:ascii="Calibri" w:eastAsia="Times New Roman" w:hAnsi="Calibri" w:cs="Times New Roman"/>
          <w:i/>
          <w:lang w:eastAsia="pt-PT"/>
        </w:rPr>
        <w:t xml:space="preserve">“Palavra de Jesus que prometeu estar no meio de nós, sempre, que dois ou três se reúnem em seu nome, e que estaria com os seus discípulos até ao fim dos tempos” </w:t>
      </w:r>
      <w:r w:rsidRPr="00141205">
        <w:rPr>
          <w:rFonts w:ascii="Calibri" w:eastAsia="Times New Roman" w:hAnsi="Calibri" w:cs="Times New Roman"/>
          <w:lang w:eastAsia="pt-PT"/>
        </w:rPr>
        <w:t xml:space="preserve">como refere D. Francisco Senra Coelho – Bispo Auxiliar de Braga e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Director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Espiritual do Movimento dos Cursilhos de Cristandade (MCC).</w:t>
      </w:r>
    </w:p>
    <w:p w14:paraId="596ED297" w14:textId="77777777" w:rsidR="00141205" w:rsidRP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PT"/>
        </w:rPr>
      </w:pPr>
      <w:r w:rsidRPr="00141205">
        <w:rPr>
          <w:rFonts w:ascii="Calibri" w:eastAsia="Times New Roman" w:hAnsi="Calibri" w:cs="Times New Roman"/>
          <w:lang w:eastAsia="pt-PT"/>
        </w:rPr>
        <w:t xml:space="preserve">Para D. Francisco Senra Coelho, ao reunirem-se no nosso país,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cursilhistas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de cristandade, vindos de 38 nações dos 5 continentes do mundo </w:t>
      </w:r>
      <w:r w:rsidRPr="00141205">
        <w:rPr>
          <w:rFonts w:ascii="Calibri" w:eastAsia="Times New Roman" w:hAnsi="Calibri" w:cs="Times New Roman"/>
          <w:i/>
          <w:lang w:eastAsia="pt-PT"/>
        </w:rPr>
        <w:t>“acreditamos que Cristo fará acontecer em nós a beleza renovadora e impulsionadora do Pentecostes e connosco oferecerá ao mundo contemporâneo propostas de humanização e consequentemente de fraterna solidariedade e de Paz”.</w:t>
      </w:r>
    </w:p>
    <w:p w14:paraId="0B91D302" w14:textId="77777777" w:rsidR="00141205" w:rsidRP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PT"/>
        </w:rPr>
      </w:pPr>
      <w:r w:rsidRPr="00141205">
        <w:rPr>
          <w:rFonts w:ascii="Calibri" w:eastAsia="Times New Roman" w:hAnsi="Calibri" w:cs="Times New Roman"/>
          <w:lang w:eastAsia="pt-PT"/>
        </w:rPr>
        <w:t xml:space="preserve">Ao longo destes três dias </w:t>
      </w:r>
      <w:r w:rsidRPr="00141205">
        <w:rPr>
          <w:rFonts w:ascii="Calibri" w:eastAsia="Times New Roman" w:hAnsi="Calibri" w:cs="Times New Roman"/>
          <w:i/>
          <w:lang w:eastAsia="pt-PT"/>
        </w:rPr>
        <w:t>“vamos ter presente o modelo de Nossa Senhora na sua visita a Santa Isabel; a Sua partida generosa e audaz, o anúncio da boa notícia da vinda de Jesus, o Filho de Deus ao mundo; a profundidade do encontro entre as duas; a sua disponibilidade para servir e ajudar”</w:t>
      </w:r>
      <w:r w:rsidRPr="00141205">
        <w:rPr>
          <w:rFonts w:ascii="Calibri" w:eastAsia="Times New Roman" w:hAnsi="Calibri" w:cs="Times New Roman"/>
          <w:lang w:eastAsia="pt-PT"/>
        </w:rPr>
        <w:t xml:space="preserve"> como nos explicou o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director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Espiritual do MCC.</w:t>
      </w:r>
    </w:p>
    <w:p w14:paraId="7458B9A2" w14:textId="77777777" w:rsidR="00141205" w:rsidRP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PT"/>
        </w:rPr>
      </w:pPr>
      <w:r w:rsidRPr="00141205">
        <w:rPr>
          <w:rFonts w:ascii="Calibri" w:eastAsia="Times New Roman" w:hAnsi="Calibri" w:cs="Times New Roman"/>
          <w:lang w:eastAsia="pt-PT"/>
        </w:rPr>
        <w:t xml:space="preserve">Por sua vez, Francisco Salvador, Presidente do MCC Portugal, está bastante confiante que a </w:t>
      </w:r>
      <w:r w:rsidRPr="00141205">
        <w:rPr>
          <w:rFonts w:ascii="Calibri" w:eastAsia="Times New Roman" w:hAnsi="Calibri" w:cs="Times New Roman"/>
          <w:i/>
          <w:lang w:eastAsia="pt-PT"/>
        </w:rPr>
        <w:t xml:space="preserve">“V </w:t>
      </w:r>
      <w:proofErr w:type="spellStart"/>
      <w:r w:rsidRPr="00141205">
        <w:rPr>
          <w:rFonts w:ascii="Calibri" w:eastAsia="Times New Roman" w:hAnsi="Calibri" w:cs="Times New Roman"/>
          <w:i/>
          <w:lang w:eastAsia="pt-PT"/>
        </w:rPr>
        <w:t>Ultreia</w:t>
      </w:r>
      <w:proofErr w:type="spellEnd"/>
      <w:r w:rsidRPr="00141205">
        <w:rPr>
          <w:rFonts w:ascii="Calibri" w:eastAsia="Times New Roman" w:hAnsi="Calibri" w:cs="Times New Roman"/>
          <w:i/>
          <w:lang w:eastAsia="pt-PT"/>
        </w:rPr>
        <w:t xml:space="preserve"> Mundial será um momento extraordinário de encontro e júbilo” </w:t>
      </w:r>
      <w:r w:rsidRPr="00141205">
        <w:rPr>
          <w:rFonts w:ascii="Calibri" w:eastAsia="Times New Roman" w:hAnsi="Calibri" w:cs="Times New Roman"/>
          <w:lang w:eastAsia="pt-PT"/>
        </w:rPr>
        <w:t xml:space="preserve">ao mesmo tempo que refere que o </w:t>
      </w:r>
      <w:r w:rsidRPr="00141205">
        <w:rPr>
          <w:rFonts w:ascii="Calibri" w:eastAsia="Times New Roman" w:hAnsi="Calibri" w:cs="Times New Roman"/>
          <w:i/>
          <w:lang w:eastAsia="pt-PT"/>
        </w:rPr>
        <w:t xml:space="preserve">“Espírito Santo está a "trabalhar" </w:t>
      </w:r>
      <w:proofErr w:type="gramStart"/>
      <w:r w:rsidRPr="00141205">
        <w:rPr>
          <w:rFonts w:ascii="Calibri" w:eastAsia="Times New Roman" w:hAnsi="Calibri" w:cs="Times New Roman"/>
          <w:i/>
          <w:lang w:eastAsia="pt-PT"/>
        </w:rPr>
        <w:t>de forma a que</w:t>
      </w:r>
      <w:proofErr w:type="gramEnd"/>
      <w:r w:rsidRPr="00141205">
        <w:rPr>
          <w:rFonts w:ascii="Calibri" w:eastAsia="Times New Roman" w:hAnsi="Calibri" w:cs="Times New Roman"/>
          <w:i/>
          <w:lang w:eastAsia="pt-PT"/>
        </w:rPr>
        <w:t xml:space="preserve"> esta V </w:t>
      </w:r>
      <w:proofErr w:type="spellStart"/>
      <w:r w:rsidRPr="00141205">
        <w:rPr>
          <w:rFonts w:ascii="Calibri" w:eastAsia="Times New Roman" w:hAnsi="Calibri" w:cs="Times New Roman"/>
          <w:i/>
          <w:lang w:eastAsia="pt-PT"/>
        </w:rPr>
        <w:t>Ultreia</w:t>
      </w:r>
      <w:proofErr w:type="spellEnd"/>
      <w:r w:rsidRPr="00141205">
        <w:rPr>
          <w:rFonts w:ascii="Calibri" w:eastAsia="Times New Roman" w:hAnsi="Calibri" w:cs="Times New Roman"/>
          <w:i/>
          <w:lang w:eastAsia="pt-PT"/>
        </w:rPr>
        <w:t xml:space="preserve"> constitua um importante marco na história do Movimento. Será um ensejo de unidade na diversidade, uma oportunidade de encontro das diversas culturas e tradições de origem cristã em torno do carisma próprio deste Movimento e, certamente terá repercussões a nível mundial a consagração dos MCC à Virgem de Fátima  neste centenário </w:t>
      </w:r>
      <w:proofErr w:type="gramStart"/>
      <w:r w:rsidRPr="00141205">
        <w:rPr>
          <w:rFonts w:ascii="Calibri" w:eastAsia="Times New Roman" w:hAnsi="Calibri" w:cs="Times New Roman"/>
          <w:i/>
          <w:lang w:eastAsia="pt-PT"/>
        </w:rPr>
        <w:t>das sua aparições</w:t>
      </w:r>
      <w:proofErr w:type="gramEnd"/>
      <w:r w:rsidRPr="00141205">
        <w:rPr>
          <w:rFonts w:ascii="Calibri" w:eastAsia="Times New Roman" w:hAnsi="Calibri" w:cs="Times New Roman"/>
          <w:i/>
          <w:lang w:eastAsia="pt-PT"/>
        </w:rPr>
        <w:t xml:space="preserve"> aos pastorinhos agora considerados santos da Igreja”.</w:t>
      </w:r>
    </w:p>
    <w:p w14:paraId="0AD667C0" w14:textId="77777777" w:rsidR="00141205" w:rsidRP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PT"/>
        </w:rPr>
      </w:pPr>
      <w:r w:rsidRPr="00141205">
        <w:rPr>
          <w:rFonts w:ascii="Calibri" w:eastAsia="Times New Roman" w:hAnsi="Calibri" w:cs="Times New Roman"/>
          <w:lang w:eastAsia="pt-PT"/>
        </w:rPr>
        <w:t>Do programa destacamos logo no primeiro dia, após a oração da Manhã, a realização da Tertúlia “</w:t>
      </w:r>
      <w:r w:rsidRPr="00141205">
        <w:rPr>
          <w:rFonts w:ascii="Calibri" w:eastAsia="Times New Roman" w:hAnsi="Calibri" w:cs="Times New Roman"/>
          <w:b/>
          <w:bCs/>
          <w:lang w:eastAsia="pt-PT"/>
        </w:rPr>
        <w:t xml:space="preserve">Eduardo </w:t>
      </w:r>
      <w:proofErr w:type="spellStart"/>
      <w:r w:rsidRPr="00141205">
        <w:rPr>
          <w:rFonts w:ascii="Calibri" w:eastAsia="Times New Roman" w:hAnsi="Calibri" w:cs="Times New Roman"/>
          <w:b/>
          <w:bCs/>
          <w:lang w:eastAsia="pt-PT"/>
        </w:rPr>
        <w:t>Bonnín</w:t>
      </w:r>
      <w:proofErr w:type="spellEnd"/>
      <w:r w:rsidRPr="00141205">
        <w:rPr>
          <w:rFonts w:ascii="Calibri" w:eastAsia="Times New Roman" w:hAnsi="Calibri" w:cs="Times New Roman"/>
          <w:b/>
          <w:bCs/>
          <w:lang w:eastAsia="pt-PT"/>
        </w:rPr>
        <w:t xml:space="preserve"> e Sebastian </w:t>
      </w:r>
      <w:proofErr w:type="spellStart"/>
      <w:r w:rsidRPr="00141205">
        <w:rPr>
          <w:rFonts w:ascii="Calibri" w:eastAsia="Times New Roman" w:hAnsi="Calibri" w:cs="Times New Roman"/>
          <w:b/>
          <w:bCs/>
          <w:lang w:eastAsia="pt-PT"/>
        </w:rPr>
        <w:t>Gayá</w:t>
      </w:r>
      <w:proofErr w:type="spellEnd"/>
      <w:r w:rsidRPr="00141205">
        <w:rPr>
          <w:rFonts w:ascii="Calibri" w:eastAsia="Times New Roman" w:hAnsi="Calibri" w:cs="Times New Roman"/>
          <w:b/>
          <w:bCs/>
          <w:lang w:eastAsia="pt-PT"/>
        </w:rPr>
        <w:t xml:space="preserve">, seus processos de canonização”, </w:t>
      </w:r>
      <w:r w:rsidRPr="00141205">
        <w:rPr>
          <w:rFonts w:ascii="Calibri" w:eastAsia="Times New Roman" w:hAnsi="Calibri" w:cs="Times New Roman"/>
          <w:bCs/>
          <w:lang w:eastAsia="pt-PT"/>
        </w:rPr>
        <w:t>por</w:t>
      </w:r>
      <w:r w:rsidRPr="00141205">
        <w:rPr>
          <w:rFonts w:ascii="Calibri" w:eastAsia="Times New Roman" w:hAnsi="Calibri" w:cs="Times New Roman"/>
          <w:b/>
          <w:bCs/>
          <w:lang w:eastAsia="pt-PT"/>
        </w:rPr>
        <w:t xml:space="preserve"> </w:t>
      </w:r>
      <w:r w:rsidRPr="00141205">
        <w:rPr>
          <w:rFonts w:ascii="Calibri" w:eastAsia="Times New Roman" w:hAnsi="Calibri" w:cs="Times New Roman"/>
          <w:lang w:eastAsia="pt-PT"/>
        </w:rPr>
        <w:t xml:space="preserve">Miguel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Sureda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e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Loren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Marian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</w:t>
      </w:r>
      <w:r w:rsidRPr="00141205">
        <w:rPr>
          <w:rFonts w:ascii="Calibri" w:eastAsia="Times New Roman" w:hAnsi="Calibri" w:cs="Times New Roman"/>
          <w:i/>
          <w:lang w:eastAsia="pt-PT"/>
        </w:rPr>
        <w:t xml:space="preserve">(processo de Eduardo </w:t>
      </w:r>
      <w:proofErr w:type="spellStart"/>
      <w:r w:rsidRPr="00141205">
        <w:rPr>
          <w:rFonts w:ascii="Calibri" w:eastAsia="Times New Roman" w:hAnsi="Calibri" w:cs="Times New Roman"/>
          <w:i/>
          <w:lang w:eastAsia="pt-PT"/>
        </w:rPr>
        <w:t>Bonnín</w:t>
      </w:r>
      <w:proofErr w:type="spellEnd"/>
      <w:r w:rsidRPr="00141205">
        <w:rPr>
          <w:rFonts w:ascii="Calibri" w:eastAsia="Times New Roman" w:hAnsi="Calibri" w:cs="Times New Roman"/>
          <w:i/>
          <w:lang w:eastAsia="pt-PT"/>
        </w:rPr>
        <w:t>)</w:t>
      </w:r>
      <w:r w:rsidRPr="00141205">
        <w:rPr>
          <w:rFonts w:ascii="Calibri" w:eastAsia="Times New Roman" w:hAnsi="Calibri" w:cs="Times New Roman"/>
          <w:lang w:eastAsia="pt-PT"/>
        </w:rPr>
        <w:t xml:space="preserve"> e D.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Saiz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 Meneses e José António Méndez (processo de Sebastian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Gayá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>) – Moderadores: Fausto Dâmaso e Mário Bastos.</w:t>
      </w:r>
    </w:p>
    <w:p w14:paraId="3120FD9C" w14:textId="77777777" w:rsid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t-PT"/>
        </w:rPr>
      </w:pPr>
      <w:r w:rsidRPr="00141205">
        <w:rPr>
          <w:rFonts w:ascii="Calibri" w:eastAsia="Times New Roman" w:hAnsi="Calibri" w:cs="Times New Roman"/>
          <w:lang w:eastAsia="pt-PT"/>
        </w:rPr>
        <w:t xml:space="preserve">Na iniciativa, os intervenientes, apresentam o processo de canonização dos fundadores do </w:t>
      </w:r>
      <w:proofErr w:type="spellStart"/>
      <w:r w:rsidRPr="00141205">
        <w:rPr>
          <w:rFonts w:ascii="Calibri" w:eastAsia="Times New Roman" w:hAnsi="Calibri" w:cs="Times New Roman"/>
          <w:lang w:eastAsia="pt-PT"/>
        </w:rPr>
        <w:t>Mcc</w:t>
      </w:r>
      <w:proofErr w:type="spellEnd"/>
      <w:r w:rsidRPr="00141205">
        <w:rPr>
          <w:rFonts w:ascii="Calibri" w:eastAsia="Times New Roman" w:hAnsi="Calibri" w:cs="Times New Roman"/>
          <w:lang w:eastAsia="pt-PT"/>
        </w:rPr>
        <w:t xml:space="preserve">. Os oradores estão ligados </w:t>
      </w:r>
      <w:r w:rsidRPr="00141205">
        <w:rPr>
          <w:rFonts w:ascii="Calibri" w:eastAsia="Times New Roman" w:hAnsi="Calibri" w:cs="Times New Roman"/>
          <w:color w:val="000000"/>
          <w:lang w:eastAsia="pt-PT"/>
        </w:rPr>
        <w:t xml:space="preserve">a ambos os processos. No caso de Eduardo </w:t>
      </w:r>
      <w:proofErr w:type="spellStart"/>
      <w:r w:rsidRPr="00141205">
        <w:rPr>
          <w:rFonts w:ascii="Calibri" w:eastAsia="Times New Roman" w:hAnsi="Calibri" w:cs="Times New Roman"/>
          <w:color w:val="000000"/>
          <w:lang w:eastAsia="pt-PT"/>
        </w:rPr>
        <w:t>Bonnín</w:t>
      </w:r>
      <w:proofErr w:type="spellEnd"/>
      <w:r w:rsidRPr="00141205">
        <w:rPr>
          <w:rFonts w:ascii="Calibri" w:eastAsia="Times New Roman" w:hAnsi="Calibri" w:cs="Times New Roman"/>
          <w:color w:val="000000"/>
          <w:lang w:eastAsia="pt-PT"/>
        </w:rPr>
        <w:t xml:space="preserve">, o presidente do Secretariado de Maiorca e o presidente da Fundação Eduardo </w:t>
      </w:r>
      <w:proofErr w:type="spellStart"/>
      <w:r w:rsidRPr="00141205">
        <w:rPr>
          <w:rFonts w:ascii="Calibri" w:eastAsia="Times New Roman" w:hAnsi="Calibri" w:cs="Times New Roman"/>
          <w:color w:val="000000"/>
          <w:lang w:eastAsia="pt-PT"/>
        </w:rPr>
        <w:t>Bonnín</w:t>
      </w:r>
      <w:proofErr w:type="spellEnd"/>
      <w:r w:rsidRPr="00141205">
        <w:rPr>
          <w:rFonts w:ascii="Calibri" w:eastAsia="Times New Roman" w:hAnsi="Calibri" w:cs="Times New Roman"/>
          <w:color w:val="000000"/>
          <w:lang w:eastAsia="pt-PT"/>
        </w:rPr>
        <w:t xml:space="preserve">. No caso de Sebastian </w:t>
      </w:r>
      <w:proofErr w:type="spellStart"/>
      <w:r w:rsidRPr="00141205">
        <w:rPr>
          <w:rFonts w:ascii="Calibri" w:eastAsia="Times New Roman" w:hAnsi="Calibri" w:cs="Times New Roman"/>
          <w:color w:val="000000"/>
          <w:lang w:eastAsia="pt-PT"/>
        </w:rPr>
        <w:t>Gayá</w:t>
      </w:r>
      <w:proofErr w:type="spellEnd"/>
      <w:r w:rsidRPr="00141205">
        <w:rPr>
          <w:rFonts w:ascii="Calibri" w:eastAsia="Times New Roman" w:hAnsi="Calibri" w:cs="Times New Roman"/>
          <w:color w:val="000000"/>
          <w:lang w:eastAsia="pt-PT"/>
        </w:rPr>
        <w:t xml:space="preserve"> o bispo da Diocese onde se encetou o processo e o vice-postulador.</w:t>
      </w:r>
    </w:p>
    <w:p w14:paraId="07C073D6" w14:textId="77777777" w:rsid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t-PT"/>
        </w:rPr>
      </w:pPr>
    </w:p>
    <w:p w14:paraId="7D2889D1" w14:textId="77777777" w:rsidR="00141205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t-PT"/>
        </w:rPr>
      </w:pPr>
    </w:p>
    <w:p w14:paraId="77BC0C9F" w14:textId="772AC07D" w:rsidR="00A818C0" w:rsidRPr="00A818C0" w:rsidRDefault="00141205" w:rsidP="00141205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sz w:val="12"/>
        </w:rPr>
      </w:pPr>
      <w:r>
        <w:rPr>
          <w:rStyle w:val="color151"/>
          <w:rFonts w:cs="Arial"/>
          <w:b/>
          <w:sz w:val="14"/>
        </w:rPr>
        <w:t>02</w:t>
      </w:r>
      <w:r w:rsidR="00A818C0" w:rsidRPr="00A818C0">
        <w:rPr>
          <w:rStyle w:val="color151"/>
          <w:rFonts w:cs="Arial"/>
          <w:b/>
          <w:sz w:val="14"/>
        </w:rPr>
        <w:t>/PL</w:t>
      </w:r>
      <w:bookmarkStart w:id="0" w:name="_GoBack"/>
      <w:bookmarkEnd w:id="0"/>
    </w:p>
    <w:sectPr w:rsidR="00A818C0" w:rsidRPr="00A818C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AD3A" w14:textId="77777777" w:rsidR="00BB234D" w:rsidRDefault="00BB234D" w:rsidP="00BC64A3">
      <w:pPr>
        <w:spacing w:after="0" w:line="240" w:lineRule="auto"/>
      </w:pPr>
      <w:r>
        <w:separator/>
      </w:r>
    </w:p>
  </w:endnote>
  <w:endnote w:type="continuationSeparator" w:id="0">
    <w:p w14:paraId="01802EB9" w14:textId="77777777" w:rsidR="00BB234D" w:rsidRDefault="00BB234D" w:rsidP="00BC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-W01-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W01-45Ligh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400" w:type="dxa"/>
      <w:tblInd w:w="-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43"/>
      <w:gridCol w:w="5457"/>
    </w:tblGrid>
    <w:tr w:rsidR="00FA20DA" w14:paraId="4E4E3418" w14:textId="77777777" w:rsidTr="00D22FC8">
      <w:tc>
        <w:tcPr>
          <w:tcW w:w="9943" w:type="dxa"/>
        </w:tcPr>
        <w:p w14:paraId="4EAACFA5" w14:textId="77777777" w:rsidR="008F225F" w:rsidRDefault="00B11C41" w:rsidP="008F225F">
          <w:pPr>
            <w:pStyle w:val="Rodap"/>
            <w:jc w:val="right"/>
            <w:rPr>
              <w:rStyle w:val="Hiperligao"/>
              <w:rFonts w:ascii="HelveticaNeueW01-45Ligh" w:hAnsi="HelveticaNeueW01-45Ligh"/>
            </w:rPr>
          </w:pPr>
          <w:r>
            <w:rPr>
              <w:noProof/>
              <w:lang w:eastAsia="pt-PT"/>
            </w:rPr>
            <w:drawing>
              <wp:inline distT="0" distB="0" distL="0" distR="0" wp14:anchorId="7CE25BB5" wp14:editId="12E51F99">
                <wp:extent cx="6603157" cy="47625"/>
                <wp:effectExtent l="0" t="0" r="762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olores2017fatima pg portugal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6483" cy="49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2" w:history="1">
            <w:r w:rsidR="00BB7032" w:rsidRPr="00461469">
              <w:rPr>
                <w:rStyle w:val="Hiperligao"/>
                <w:rFonts w:ascii="HelveticaNeueW01-45Ligh" w:hAnsi="HelveticaNeueW01-45Ligh"/>
              </w:rPr>
              <w:t>https://ultreiamundial2017.wixsite.com/ultreiamundial2017</w:t>
            </w:r>
          </w:hyperlink>
        </w:p>
        <w:p w14:paraId="09ECD5C5" w14:textId="77777777" w:rsidR="008F225F" w:rsidRDefault="008F225F" w:rsidP="008F225F">
          <w:pPr>
            <w:pStyle w:val="Rodap"/>
            <w:jc w:val="right"/>
          </w:pPr>
        </w:p>
        <w:p w14:paraId="5DD19E76" w14:textId="77777777" w:rsidR="00BB7032" w:rsidRPr="00A818C0" w:rsidRDefault="00141205" w:rsidP="008F225F">
          <w:pPr>
            <w:pStyle w:val="Rodap"/>
            <w:jc w:val="right"/>
            <w:rPr>
              <w:rStyle w:val="contactcompany2"/>
              <w:rFonts w:ascii="Open Sans" w:hAnsi="Open Sans" w:cs="Arial"/>
              <w:color w:val="717171"/>
              <w:sz w:val="20"/>
              <w:szCs w:val="20"/>
            </w:rPr>
          </w:pPr>
          <w:hyperlink r:id="rId3" w:history="1">
            <w:r w:rsidR="008F225F" w:rsidRPr="00A818C0">
              <w:rPr>
                <w:rStyle w:val="Hiperligao"/>
                <w:rFonts w:ascii="Open Sans" w:hAnsi="Open Sans" w:cs="Arial"/>
                <w:szCs w:val="20"/>
              </w:rPr>
              <w:t>media.ultreiamundial@gmail.com</w:t>
            </w:r>
          </w:hyperlink>
        </w:p>
      </w:tc>
      <w:tc>
        <w:tcPr>
          <w:tcW w:w="5457" w:type="dxa"/>
        </w:tcPr>
        <w:p w14:paraId="4DB9020A" w14:textId="77777777" w:rsidR="00B11C41" w:rsidRDefault="00B11C41"/>
        <w:tbl>
          <w:tblPr>
            <w:tblStyle w:val="Tabelacomgrelha"/>
            <w:tblpPr w:leftFromText="141" w:rightFromText="141" w:vertAnchor="page" w:horzAnchor="margin" w:tblpXSpec="right" w:tblpY="466"/>
            <w:tblOverlap w:val="never"/>
            <w:tblW w:w="45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22"/>
            <w:gridCol w:w="236"/>
          </w:tblGrid>
          <w:tr w:rsidR="00ED7356" w14:paraId="635F2172" w14:textId="77777777" w:rsidTr="00D22FC8">
            <w:tc>
              <w:tcPr>
                <w:tcW w:w="4322" w:type="dxa"/>
                <w:vAlign w:val="center"/>
              </w:tcPr>
              <w:p w14:paraId="4D90060F" w14:textId="77777777" w:rsidR="00ED7356" w:rsidRPr="00FA20DA" w:rsidRDefault="00ED7356" w:rsidP="00ED7356">
                <w:pPr>
                  <w:pStyle w:val="Rodap"/>
                  <w:jc w:val="right"/>
                  <w:rPr>
                    <w:rStyle w:val="contactcompany2"/>
                    <w:rFonts w:ascii="Open Sans" w:hAnsi="Open Sans" w:cs="Arial"/>
                    <w:color w:val="717171"/>
                  </w:rPr>
                </w:pPr>
              </w:p>
            </w:tc>
            <w:tc>
              <w:tcPr>
                <w:tcW w:w="236" w:type="dxa"/>
                <w:vMerge w:val="restart"/>
                <w:vAlign w:val="center"/>
              </w:tcPr>
              <w:p w14:paraId="294551C8" w14:textId="77777777" w:rsidR="00ED7356" w:rsidRDefault="00ED7356" w:rsidP="00ED7356">
                <w:pPr>
                  <w:pStyle w:val="Rodap"/>
                  <w:jc w:val="right"/>
                  <w:rPr>
                    <w:rStyle w:val="contactcompany2"/>
                    <w:rFonts w:ascii="Open Sans" w:hAnsi="Open Sans" w:cs="Arial"/>
                    <w:color w:val="717171"/>
                    <w:sz w:val="18"/>
                  </w:rPr>
                </w:pPr>
              </w:p>
            </w:tc>
          </w:tr>
          <w:tr w:rsidR="00ED7356" w14:paraId="4FC80FC5" w14:textId="77777777" w:rsidTr="00D22FC8">
            <w:tc>
              <w:tcPr>
                <w:tcW w:w="4322" w:type="dxa"/>
                <w:vAlign w:val="center"/>
              </w:tcPr>
              <w:p w14:paraId="539310AB" w14:textId="77777777" w:rsidR="00ED7356" w:rsidRPr="00E57C85" w:rsidRDefault="00141205" w:rsidP="00ED7356">
                <w:pPr>
                  <w:pStyle w:val="Rodap"/>
                  <w:jc w:val="right"/>
                  <w:rPr>
                    <w:rStyle w:val="contactaddress2"/>
                    <w:rFonts w:ascii="Open Sans" w:hAnsi="Open Sans" w:cs="Arial"/>
                    <w:color w:val="717171"/>
                    <w:sz w:val="18"/>
                  </w:rPr>
                </w:pPr>
                <w:hyperlink r:id="rId4" w:history="1">
                  <w:r w:rsidR="00B11C41" w:rsidRPr="00461469">
                    <w:rPr>
                      <w:rStyle w:val="Hiperligao"/>
                      <w:rFonts w:ascii="Open Sans" w:hAnsi="Open Sans" w:cs="Arial"/>
                    </w:rPr>
                    <w:t>mccn@sapo.pt</w:t>
                  </w:r>
                </w:hyperlink>
              </w:p>
            </w:tc>
            <w:tc>
              <w:tcPr>
                <w:tcW w:w="236" w:type="dxa"/>
                <w:vMerge/>
                <w:vAlign w:val="center"/>
              </w:tcPr>
              <w:p w14:paraId="4BF34C6F" w14:textId="77777777" w:rsidR="00ED7356" w:rsidRDefault="00ED7356" w:rsidP="00ED7356">
                <w:pPr>
                  <w:pStyle w:val="Rodap"/>
                  <w:jc w:val="right"/>
                  <w:rPr>
                    <w:rStyle w:val="contactcompany2"/>
                    <w:rFonts w:ascii="Open Sans" w:hAnsi="Open Sans" w:cs="Arial"/>
                    <w:color w:val="717171"/>
                    <w:sz w:val="18"/>
                  </w:rPr>
                </w:pPr>
              </w:p>
            </w:tc>
          </w:tr>
        </w:tbl>
        <w:p w14:paraId="4911E36A" w14:textId="77777777" w:rsidR="00ED7356" w:rsidRPr="00ED7356" w:rsidRDefault="00ED7356" w:rsidP="00ED7356">
          <w:pPr>
            <w:pStyle w:val="Rodap"/>
            <w:jc w:val="right"/>
            <w:rPr>
              <w:rStyle w:val="contactcompany2"/>
              <w:rFonts w:ascii="Open Sans" w:hAnsi="Open Sans" w:cs="Arial"/>
              <w:b/>
              <w:color w:val="717171"/>
            </w:rPr>
          </w:pPr>
        </w:p>
      </w:tc>
    </w:tr>
  </w:tbl>
  <w:p w14:paraId="29316DB6" w14:textId="77777777" w:rsidR="00FA20DA" w:rsidRPr="00E57C85" w:rsidRDefault="00FA20DA" w:rsidP="008F225F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D70F" w14:textId="77777777" w:rsidR="00BB234D" w:rsidRDefault="00BB234D" w:rsidP="00BC64A3">
      <w:pPr>
        <w:spacing w:after="0" w:line="240" w:lineRule="auto"/>
      </w:pPr>
      <w:r>
        <w:separator/>
      </w:r>
    </w:p>
  </w:footnote>
  <w:footnote w:type="continuationSeparator" w:id="0">
    <w:p w14:paraId="1B494AD6" w14:textId="77777777" w:rsidR="00BB234D" w:rsidRDefault="00BB234D" w:rsidP="00BC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5"/>
      <w:gridCol w:w="4615"/>
    </w:tblGrid>
    <w:tr w:rsidR="00EE6E1D" w14:paraId="6D332DE3" w14:textId="77777777" w:rsidTr="00EE6E1D">
      <w:trPr>
        <w:trHeight w:val="678"/>
      </w:trPr>
      <w:tc>
        <w:tcPr>
          <w:tcW w:w="4615" w:type="dxa"/>
        </w:tcPr>
        <w:p w14:paraId="5B0454A7" w14:textId="77777777" w:rsidR="00EE6E1D" w:rsidRDefault="00ED7356" w:rsidP="00EE6E1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3D1E2160" wp14:editId="47F33BE3">
                <wp:extent cx="1291388" cy="415871"/>
                <wp:effectExtent l="0" t="0" r="4445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olores2017fatima pg portugal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912" cy="41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</w:tcPr>
        <w:p w14:paraId="50306F85" w14:textId="77777777" w:rsidR="00EE6E1D" w:rsidRDefault="00EE6E1D" w:rsidP="00EE6E1D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594D4F67" wp14:editId="05EBF764">
                <wp:extent cx="1754453" cy="3619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01Ultreiamundial201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040" cy="361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743EDF" w14:textId="77777777" w:rsidR="00BC64A3" w:rsidRDefault="00BC64A3" w:rsidP="00EE6E1D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87E6A0E" wp14:editId="34B773CD">
          <wp:simplePos x="0" y="0"/>
          <wp:positionH relativeFrom="margin">
            <wp:posOffset>2095500</wp:posOffset>
          </wp:positionH>
          <wp:positionV relativeFrom="margin">
            <wp:posOffset>-885825</wp:posOffset>
          </wp:positionV>
          <wp:extent cx="1195705" cy="1295400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treia2017Fati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6"/>
    <w:rsid w:val="00021B53"/>
    <w:rsid w:val="000F5371"/>
    <w:rsid w:val="00100598"/>
    <w:rsid w:val="00141205"/>
    <w:rsid w:val="001A6708"/>
    <w:rsid w:val="001C25DB"/>
    <w:rsid w:val="00237840"/>
    <w:rsid w:val="0042610D"/>
    <w:rsid w:val="00473D7E"/>
    <w:rsid w:val="00487F56"/>
    <w:rsid w:val="004B60BD"/>
    <w:rsid w:val="004D2698"/>
    <w:rsid w:val="00532247"/>
    <w:rsid w:val="005767B7"/>
    <w:rsid w:val="006149DE"/>
    <w:rsid w:val="006305BE"/>
    <w:rsid w:val="007817EE"/>
    <w:rsid w:val="008828D2"/>
    <w:rsid w:val="008F225F"/>
    <w:rsid w:val="009B0661"/>
    <w:rsid w:val="009D7678"/>
    <w:rsid w:val="00A60C7D"/>
    <w:rsid w:val="00A818C0"/>
    <w:rsid w:val="00B11C41"/>
    <w:rsid w:val="00B2186B"/>
    <w:rsid w:val="00BB234D"/>
    <w:rsid w:val="00BB7032"/>
    <w:rsid w:val="00BC64A3"/>
    <w:rsid w:val="00D22FC8"/>
    <w:rsid w:val="00DA2E80"/>
    <w:rsid w:val="00DC7C19"/>
    <w:rsid w:val="00DF4861"/>
    <w:rsid w:val="00E45EBD"/>
    <w:rsid w:val="00E57C85"/>
    <w:rsid w:val="00EC3E23"/>
    <w:rsid w:val="00ED7356"/>
    <w:rsid w:val="00EE6E1D"/>
    <w:rsid w:val="00F47485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F4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64A3"/>
  </w:style>
  <w:style w:type="paragraph" w:styleId="Rodap">
    <w:name w:val="footer"/>
    <w:basedOn w:val="Normal"/>
    <w:link w:val="RodapCarcter"/>
    <w:uiPriority w:val="99"/>
    <w:unhideWhenUsed/>
    <w:rsid w:val="00BC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64A3"/>
  </w:style>
  <w:style w:type="paragraph" w:styleId="Textodebalo">
    <w:name w:val="Balloon Text"/>
    <w:basedOn w:val="Normal"/>
    <w:link w:val="TextodebaloCarcter"/>
    <w:uiPriority w:val="99"/>
    <w:semiHidden/>
    <w:unhideWhenUsed/>
    <w:rsid w:val="00BC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64A3"/>
    <w:rPr>
      <w:rFonts w:ascii="Tahoma" w:hAnsi="Tahoma" w:cs="Tahoma"/>
      <w:sz w:val="16"/>
      <w:szCs w:val="16"/>
    </w:rPr>
  </w:style>
  <w:style w:type="character" w:customStyle="1" w:styleId="contactcompany2">
    <w:name w:val="contactcompany2"/>
    <w:basedOn w:val="Tipodeletrapredefinidodopargrafo"/>
    <w:rsid w:val="00E57C85"/>
  </w:style>
  <w:style w:type="character" w:customStyle="1" w:styleId="contactaddress2">
    <w:name w:val="contactaddress2"/>
    <w:basedOn w:val="Tipodeletrapredefinidodopargrafo"/>
    <w:rsid w:val="00E57C85"/>
  </w:style>
  <w:style w:type="table" w:styleId="Tabelacomgrelha">
    <w:name w:val="Table Grid"/>
    <w:basedOn w:val="Tabelanormal"/>
    <w:uiPriority w:val="59"/>
    <w:rsid w:val="00EE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021B5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FA20DA"/>
    <w:rPr>
      <w:color w:val="8AB000"/>
      <w:u w:val="single"/>
    </w:rPr>
  </w:style>
  <w:style w:type="character" w:customStyle="1" w:styleId="contactemail2">
    <w:name w:val="contactemail2"/>
    <w:basedOn w:val="Tipodeletrapredefinidodopargrafo"/>
    <w:rsid w:val="00FA20DA"/>
  </w:style>
  <w:style w:type="character" w:styleId="Forte">
    <w:name w:val="Strong"/>
    <w:basedOn w:val="Tipodeletrapredefinidodopargrafo"/>
    <w:uiPriority w:val="22"/>
    <w:qFormat/>
    <w:rsid w:val="008828D2"/>
    <w:rPr>
      <w:b/>
      <w:bCs/>
    </w:rPr>
  </w:style>
  <w:style w:type="paragraph" w:styleId="NormalWeb">
    <w:name w:val="Normal (Web)"/>
    <w:basedOn w:val="Normal"/>
    <w:uiPriority w:val="99"/>
    <w:unhideWhenUsed/>
    <w:rsid w:val="008828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151">
    <w:name w:val="color_151"/>
    <w:basedOn w:val="Tipodeletrapredefinidodopargrafo"/>
    <w:rsid w:val="007817EE"/>
    <w:rPr>
      <w:color w:val="505050"/>
    </w:rPr>
  </w:style>
  <w:style w:type="paragraph" w:customStyle="1" w:styleId="font8">
    <w:name w:val="font_8"/>
    <w:basedOn w:val="Normal"/>
    <w:rsid w:val="006305BE"/>
    <w:pPr>
      <w:spacing w:before="100" w:beforeAutospacing="1" w:after="100" w:afterAutospacing="1" w:line="336" w:lineRule="atLeast"/>
    </w:pPr>
    <w:rPr>
      <w:rFonts w:ascii="Didot-W01-Italic" w:eastAsia="Times New Roman" w:hAnsi="Didot-W01-Italic" w:cs="Times New Roman"/>
      <w:color w:val="929292"/>
      <w:sz w:val="24"/>
      <w:szCs w:val="24"/>
      <w:lang w:eastAsia="pt-PT"/>
    </w:rPr>
  </w:style>
  <w:style w:type="paragraph" w:styleId="SemEspaamento">
    <w:name w:val="No Spacing"/>
    <w:uiPriority w:val="1"/>
    <w:qFormat/>
    <w:rsid w:val="004B60BD"/>
    <w:pPr>
      <w:spacing w:after="0" w:line="240" w:lineRule="auto"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64A3"/>
  </w:style>
  <w:style w:type="paragraph" w:styleId="Rodap">
    <w:name w:val="footer"/>
    <w:basedOn w:val="Normal"/>
    <w:link w:val="RodapCarcter"/>
    <w:uiPriority w:val="99"/>
    <w:unhideWhenUsed/>
    <w:rsid w:val="00BC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64A3"/>
  </w:style>
  <w:style w:type="paragraph" w:styleId="Textodebalo">
    <w:name w:val="Balloon Text"/>
    <w:basedOn w:val="Normal"/>
    <w:link w:val="TextodebaloCarcter"/>
    <w:uiPriority w:val="99"/>
    <w:semiHidden/>
    <w:unhideWhenUsed/>
    <w:rsid w:val="00BC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64A3"/>
    <w:rPr>
      <w:rFonts w:ascii="Tahoma" w:hAnsi="Tahoma" w:cs="Tahoma"/>
      <w:sz w:val="16"/>
      <w:szCs w:val="16"/>
    </w:rPr>
  </w:style>
  <w:style w:type="character" w:customStyle="1" w:styleId="contactcompany2">
    <w:name w:val="contactcompany2"/>
    <w:basedOn w:val="Tipodeletrapredefinidodopargrafo"/>
    <w:rsid w:val="00E57C85"/>
  </w:style>
  <w:style w:type="character" w:customStyle="1" w:styleId="contactaddress2">
    <w:name w:val="contactaddress2"/>
    <w:basedOn w:val="Tipodeletrapredefinidodopargrafo"/>
    <w:rsid w:val="00E57C85"/>
  </w:style>
  <w:style w:type="table" w:styleId="Tabelacomgrelha">
    <w:name w:val="Table Grid"/>
    <w:basedOn w:val="Tabelanormal"/>
    <w:uiPriority w:val="59"/>
    <w:rsid w:val="00EE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021B5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FA20DA"/>
    <w:rPr>
      <w:color w:val="8AB000"/>
      <w:u w:val="single"/>
    </w:rPr>
  </w:style>
  <w:style w:type="character" w:customStyle="1" w:styleId="contactemail2">
    <w:name w:val="contactemail2"/>
    <w:basedOn w:val="Tipodeletrapredefinidodopargrafo"/>
    <w:rsid w:val="00FA20DA"/>
  </w:style>
  <w:style w:type="character" w:styleId="Forte">
    <w:name w:val="Strong"/>
    <w:basedOn w:val="Tipodeletrapredefinidodopargrafo"/>
    <w:uiPriority w:val="22"/>
    <w:qFormat/>
    <w:rsid w:val="008828D2"/>
    <w:rPr>
      <w:b/>
      <w:bCs/>
    </w:rPr>
  </w:style>
  <w:style w:type="paragraph" w:styleId="NormalWeb">
    <w:name w:val="Normal (Web)"/>
    <w:basedOn w:val="Normal"/>
    <w:uiPriority w:val="99"/>
    <w:unhideWhenUsed/>
    <w:rsid w:val="008828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151">
    <w:name w:val="color_151"/>
    <w:basedOn w:val="Tipodeletrapredefinidodopargrafo"/>
    <w:rsid w:val="007817EE"/>
    <w:rPr>
      <w:color w:val="505050"/>
    </w:rPr>
  </w:style>
  <w:style w:type="paragraph" w:customStyle="1" w:styleId="font8">
    <w:name w:val="font_8"/>
    <w:basedOn w:val="Normal"/>
    <w:rsid w:val="006305BE"/>
    <w:pPr>
      <w:spacing w:before="100" w:beforeAutospacing="1" w:after="100" w:afterAutospacing="1" w:line="336" w:lineRule="atLeast"/>
    </w:pPr>
    <w:rPr>
      <w:rFonts w:ascii="Didot-W01-Italic" w:eastAsia="Times New Roman" w:hAnsi="Didot-W01-Italic" w:cs="Times New Roman"/>
      <w:color w:val="929292"/>
      <w:sz w:val="24"/>
      <w:szCs w:val="24"/>
      <w:lang w:eastAsia="pt-PT"/>
    </w:rPr>
  </w:style>
  <w:style w:type="paragraph" w:styleId="SemEspaamento">
    <w:name w:val="No Spacing"/>
    <w:uiPriority w:val="1"/>
    <w:qFormat/>
    <w:rsid w:val="004B60BD"/>
    <w:pPr>
      <w:spacing w:after="0" w:line="240" w:lineRule="auto"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mcc.org/es/50-english/news/164-v-ultreya-mundial-fatima-06-maio-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.ultreiamundial@gmail.com" TargetMode="External"/><Relationship Id="rId2" Type="http://schemas.openxmlformats.org/officeDocument/2006/relationships/hyperlink" Target="https://ultreiamundial2017.wixsite.com/ultreiamundial2017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mccn@sap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ltreia%20f&#225;tima\Documentos%20Tipo\NOTA%20IMPRENS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6612-91EE-4F1F-86B2-2358808B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</Template>
  <TotalTime>2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Lameira</dc:creator>
  <cp:lastModifiedBy>user</cp:lastModifiedBy>
  <cp:revision>2</cp:revision>
  <cp:lastPrinted>2017-03-31T13:23:00Z</cp:lastPrinted>
  <dcterms:created xsi:type="dcterms:W3CDTF">2017-04-12T17:35:00Z</dcterms:created>
  <dcterms:modified xsi:type="dcterms:W3CDTF">2017-04-12T17:35:00Z</dcterms:modified>
</cp:coreProperties>
</file>